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1C" w:rsidRDefault="0034231C" w:rsidP="0034231C">
      <w:r>
        <w:t>ESCUELA NORMAL FRAY JUSTO SANTA MARIA DE ORO</w:t>
      </w:r>
    </w:p>
    <w:p w:rsidR="0034231C" w:rsidRDefault="0034231C" w:rsidP="0034231C">
      <w:r>
        <w:t>INSTITUTO DE FORMACION DOCENTE CONTINUA DE NIVEL SUPERIOR</w:t>
      </w:r>
    </w:p>
    <w:p w:rsidR="0034231C" w:rsidRDefault="0034231C" w:rsidP="0034231C"/>
    <w:p w:rsidR="0034231C" w:rsidRDefault="0034231C" w:rsidP="0034231C"/>
    <w:p w:rsidR="0034231C" w:rsidRDefault="0034231C" w:rsidP="0034231C">
      <w:pPr>
        <w:jc w:val="center"/>
      </w:pPr>
      <w:r>
        <w:t>CARRERA: PROFESORADO DE ENSEÑANZA</w:t>
      </w:r>
    </w:p>
    <w:p w:rsidR="0034231C" w:rsidRDefault="0034231C" w:rsidP="0034231C">
      <w:pPr>
        <w:jc w:val="center"/>
      </w:pPr>
      <w:r>
        <w:t>PRIMARIA</w:t>
      </w:r>
    </w:p>
    <w:p w:rsidR="0034231C" w:rsidRDefault="0034231C" w:rsidP="0034231C">
      <w:pPr>
        <w:jc w:val="center"/>
      </w:pPr>
      <w:r>
        <w:t>PROGRAMA DE EXAMEN</w:t>
      </w:r>
    </w:p>
    <w:p w:rsidR="0034231C" w:rsidRDefault="0034231C" w:rsidP="0034231C">
      <w:pPr>
        <w:jc w:val="center"/>
      </w:pPr>
    </w:p>
    <w:p w:rsidR="0034231C" w:rsidRDefault="0034231C" w:rsidP="0034231C">
      <w:pPr>
        <w:jc w:val="center"/>
      </w:pPr>
      <w:r>
        <w:t>Unidad Curricular:</w:t>
      </w:r>
    </w:p>
    <w:p w:rsidR="0034231C" w:rsidRDefault="0034231C" w:rsidP="0034231C">
      <w:pPr>
        <w:jc w:val="center"/>
      </w:pPr>
    </w:p>
    <w:p w:rsidR="0034231C" w:rsidRDefault="0034231C" w:rsidP="0034231C">
      <w:pPr>
        <w:jc w:val="center"/>
      </w:pPr>
      <w:r>
        <w:t xml:space="preserve">INVESTIGACION EDUCATIVA II </w:t>
      </w:r>
    </w:p>
    <w:p w:rsidR="0034231C" w:rsidRDefault="0034231C" w:rsidP="0034231C">
      <w:pPr>
        <w:jc w:val="center"/>
      </w:pPr>
      <w:r>
        <w:t>REFLEXIONES SOBRE LA TEORIA Y LA PRACTICA DOCENTE</w:t>
      </w:r>
    </w:p>
    <w:p w:rsidR="0034231C" w:rsidRDefault="0034231C" w:rsidP="0034231C">
      <w:pPr>
        <w:jc w:val="center"/>
      </w:pPr>
      <w:r>
        <w:t>AÑO 2019</w:t>
      </w:r>
    </w:p>
    <w:p w:rsidR="0034231C" w:rsidRDefault="0034231C" w:rsidP="0034231C">
      <w:pPr>
        <w:jc w:val="center"/>
      </w:pPr>
      <w:r>
        <w:t>PROFESORA: SANDRA BALMACEDA</w:t>
      </w:r>
    </w:p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/>
    <w:p w:rsidR="0034231C" w:rsidRPr="0034231C" w:rsidRDefault="0034231C" w:rsidP="0034231C">
      <w:pPr>
        <w:rPr>
          <w:b/>
        </w:rPr>
      </w:pPr>
      <w:r w:rsidRPr="0034231C">
        <w:rPr>
          <w:b/>
        </w:rPr>
        <w:lastRenderedPageBreak/>
        <w:t>Metodología del examen</w:t>
      </w:r>
    </w:p>
    <w:p w:rsidR="0034231C" w:rsidRDefault="0034231C" w:rsidP="0034231C">
      <w:r>
        <w:t>El estudiante debe presentarse en esta instancia de evaluación con el trabajo de campo previamente aprobado por el docente de la unidad curricular.</w:t>
      </w:r>
    </w:p>
    <w:p w:rsidR="0034231C" w:rsidRDefault="0034231C" w:rsidP="0034231C">
      <w:r>
        <w:t>En el examen, el o los alumnos deberán exponer  y defender el trabajo realizado desde los marcos teóricos utilizados en el proceso de construcción del proyecto y  de  investigación.</w:t>
      </w:r>
    </w:p>
    <w:p w:rsidR="0034231C" w:rsidRDefault="0034231C" w:rsidP="0034231C">
      <w:pPr>
        <w:rPr>
          <w:b/>
        </w:rPr>
      </w:pPr>
    </w:p>
    <w:p w:rsidR="0034231C" w:rsidRPr="0034231C" w:rsidRDefault="0034231C" w:rsidP="0034231C">
      <w:pPr>
        <w:rPr>
          <w:b/>
        </w:rPr>
      </w:pPr>
      <w:r w:rsidRPr="0034231C">
        <w:rPr>
          <w:b/>
        </w:rPr>
        <w:t>Criterios de Evaluación:</w:t>
      </w:r>
    </w:p>
    <w:p w:rsidR="0034231C" w:rsidRDefault="0034231C" w:rsidP="0034231C">
      <w:r>
        <w:t xml:space="preserve">Coherencia en la exposición </w:t>
      </w:r>
    </w:p>
    <w:p w:rsidR="0034231C" w:rsidRDefault="0034231C" w:rsidP="0034231C">
      <w:r>
        <w:t>Fundamentación teórica metodológica de las decisiones tomadas en la aproximación a la institución de estudio.</w:t>
      </w:r>
    </w:p>
    <w:p w:rsidR="0034231C" w:rsidRDefault="0034231C" w:rsidP="0034231C"/>
    <w:p w:rsidR="0034231C" w:rsidRDefault="0034231C" w:rsidP="0034231C">
      <w:r>
        <w:t>EJE TEMÁTICO   I</w:t>
      </w:r>
    </w:p>
    <w:p w:rsidR="0034231C" w:rsidRDefault="0034231C" w:rsidP="0034231C">
      <w:r>
        <w:t>La investigación  como instancia de reflexión y producción de conocimientos en torno a la práctica educativa. La relación teoría-práctica. La práctica educativa como objeto de estudio.</w:t>
      </w:r>
    </w:p>
    <w:p w:rsidR="0034231C" w:rsidRDefault="0034231C" w:rsidP="0034231C"/>
    <w:p w:rsidR="0034231C" w:rsidRDefault="0034231C" w:rsidP="0034231C">
      <w:r>
        <w:t>EJE TEMATICO  II</w:t>
      </w:r>
    </w:p>
    <w:p w:rsidR="0034231C" w:rsidRDefault="0034231C" w:rsidP="0034231C">
      <w:r>
        <w:t xml:space="preserve">El proyecto de investigación. Proceso de investigación. Etapas o fases.  El tema. El Planteo del Problema de investigación.  Los objetivos: que se quiere conocer y con qué nivel de conocimiento. El marco teórico conceptual.  El diseño metodológico. </w:t>
      </w:r>
    </w:p>
    <w:p w:rsidR="0034231C" w:rsidRDefault="0034231C" w:rsidP="0034231C"/>
    <w:p w:rsidR="0034231C" w:rsidRDefault="0034231C" w:rsidP="0034231C"/>
    <w:p w:rsidR="0034231C" w:rsidRDefault="0034231C" w:rsidP="0034231C">
      <w:r>
        <w:t>EJE TEMATICO III</w:t>
      </w:r>
    </w:p>
    <w:p w:rsidR="0034231C" w:rsidRDefault="0034231C" w:rsidP="0034231C">
      <w:r>
        <w:t>Selección de estrategias de recolección/construcción. Tratamiento y análisis de la información.  Redacción de informes parciales y de informe final.</w:t>
      </w:r>
    </w:p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>
      <w:r>
        <w:lastRenderedPageBreak/>
        <w:t xml:space="preserve"> BIBLIOGRAFIA</w:t>
      </w:r>
    </w:p>
    <w:p w:rsidR="0034231C" w:rsidRDefault="0034231C" w:rsidP="0034231C">
      <w:bookmarkStart w:id="0" w:name="_GoBack"/>
      <w:bookmarkEnd w:id="0"/>
      <w:r>
        <w:t>-</w:t>
      </w:r>
      <w:proofErr w:type="spellStart"/>
      <w:r>
        <w:t>Achili</w:t>
      </w:r>
      <w:proofErr w:type="spellEnd"/>
      <w:r>
        <w:t>, Elena: Investigación y formación docente. Laborde, Buenos Aires, 2004. 4° edición. Capítulos 1, 3,4 y 5.</w:t>
      </w:r>
    </w:p>
    <w:p w:rsidR="0034231C" w:rsidRDefault="0034231C" w:rsidP="0034231C">
      <w:r>
        <w:t>-</w:t>
      </w:r>
      <w:proofErr w:type="spellStart"/>
      <w:r>
        <w:t>Samaja</w:t>
      </w:r>
      <w:proofErr w:type="spellEnd"/>
      <w:r>
        <w:t>, Juan: Epistemología y Metodología. EUDEBA. Buenos Aires. 1993.</w:t>
      </w:r>
    </w:p>
    <w:p w:rsidR="0034231C" w:rsidRDefault="0034231C" w:rsidP="0034231C">
      <w:r>
        <w:t>-</w:t>
      </w:r>
      <w:proofErr w:type="spellStart"/>
      <w:r>
        <w:t>Sautu</w:t>
      </w:r>
      <w:proofErr w:type="spellEnd"/>
      <w:r>
        <w:t xml:space="preserve">, </w:t>
      </w:r>
      <w:proofErr w:type="spellStart"/>
      <w:r>
        <w:t>Ruth</w:t>
      </w:r>
      <w:proofErr w:type="gramStart"/>
      <w:r>
        <w:t>,Boniolo</w:t>
      </w:r>
      <w:proofErr w:type="spellEnd"/>
      <w:proofErr w:type="gramEnd"/>
      <w:r>
        <w:t>, Paula y otros: Manual de metodología. CLACSO, Buenos  Aires, 2006. 1° reimpresión. Capítulo I y Apéndice capítulo I.</w:t>
      </w:r>
    </w:p>
    <w:p w:rsidR="0034231C" w:rsidRDefault="0034231C" w:rsidP="0034231C">
      <w:r>
        <w:t>-</w:t>
      </w:r>
      <w:proofErr w:type="spellStart"/>
      <w:r>
        <w:t>Sautu</w:t>
      </w:r>
      <w:proofErr w:type="spellEnd"/>
      <w:r>
        <w:t>, Ruth</w:t>
      </w:r>
      <w:proofErr w:type="gramStart"/>
      <w:r>
        <w:t>,(</w:t>
      </w:r>
      <w:proofErr w:type="gramEnd"/>
      <w:r>
        <w:t xml:space="preserve">Compiladora) Práctica de la investigación cuantitativa y </w:t>
      </w:r>
      <w:proofErr w:type="spellStart"/>
      <w:r>
        <w:t>cualitativa.Lumiere</w:t>
      </w:r>
      <w:proofErr w:type="spellEnd"/>
      <w:r>
        <w:t>. Buenos Aires. 2007.</w:t>
      </w:r>
    </w:p>
    <w:p w:rsidR="0034231C" w:rsidRDefault="0034231C" w:rsidP="0034231C">
      <w:r>
        <w:t>-</w:t>
      </w:r>
      <w:proofErr w:type="spellStart"/>
      <w:r>
        <w:t>Scribano</w:t>
      </w:r>
      <w:proofErr w:type="spellEnd"/>
      <w:r>
        <w:t>, Adrián: El proceso de investigación social cualitativo. Prometeo. Buenos Aires. 2008. Capítulo I, VI y VII.</w:t>
      </w:r>
    </w:p>
    <w:p w:rsidR="0034231C" w:rsidRDefault="0034231C" w:rsidP="0034231C">
      <w:r>
        <w:t>-</w:t>
      </w:r>
      <w:proofErr w:type="spellStart"/>
      <w:r>
        <w:t>Bertely</w:t>
      </w:r>
      <w:proofErr w:type="spellEnd"/>
      <w:r>
        <w:t xml:space="preserve">  Busquets, </w:t>
      </w:r>
      <w:proofErr w:type="spellStart"/>
      <w:r>
        <w:t>María</w:t>
      </w:r>
      <w:proofErr w:type="gramStart"/>
      <w:r>
        <w:t>:Conociendo</w:t>
      </w:r>
      <w:proofErr w:type="spellEnd"/>
      <w:proofErr w:type="gramEnd"/>
      <w:r>
        <w:t xml:space="preserve"> nuestras escuelas. Paidós, Buenos Aires. 2000. Capítulos 2 y 3.</w:t>
      </w:r>
    </w:p>
    <w:p w:rsidR="0034231C" w:rsidRDefault="0034231C" w:rsidP="0034231C">
      <w:r>
        <w:t xml:space="preserve">-De Souza </w:t>
      </w:r>
      <w:proofErr w:type="spellStart"/>
      <w:r>
        <w:t>Minayo</w:t>
      </w:r>
      <w:proofErr w:type="spellEnd"/>
      <w:r>
        <w:t>, María C. (Organizadora): Investigación Social Teoría, métodos y creatividad. Lugar Editorial. Buenos Aires. 2003. Capítulos I, II, III, y IV.</w:t>
      </w:r>
    </w:p>
    <w:p w:rsidR="0034231C" w:rsidRDefault="0034231C" w:rsidP="0034231C">
      <w:r>
        <w:t>-</w:t>
      </w:r>
      <w:proofErr w:type="spellStart"/>
      <w:r>
        <w:t>Marinez</w:t>
      </w:r>
      <w:proofErr w:type="spellEnd"/>
      <w:r>
        <w:t xml:space="preserve"> Gonzales, Raquel- Amaya: La investigación en la práctica educativa; Guía metodológica de investigación para el diagnóstico y evaluación de centros educativos. CIDE. Madrid. Disponible en: www.gse.upenn.edu/.../</w:t>
      </w:r>
      <w:proofErr w:type="spellStart"/>
      <w:r>
        <w:t>lainvestigacióneneducación</w:t>
      </w:r>
      <w:proofErr w:type="spellEnd"/>
      <w:r>
        <w:t>/</w:t>
      </w:r>
    </w:p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/>
    <w:p w:rsidR="0034231C" w:rsidRDefault="0034231C" w:rsidP="0034231C">
      <w:r>
        <w:t xml:space="preserve">       </w:t>
      </w:r>
    </w:p>
    <w:p w:rsidR="0034231C" w:rsidRDefault="0034231C" w:rsidP="0034231C"/>
    <w:sectPr w:rsidR="003423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08"/>
    <w:rsid w:val="00222AE6"/>
    <w:rsid w:val="002568D5"/>
    <w:rsid w:val="0034231C"/>
    <w:rsid w:val="00C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2011-10-19T13:47:00Z</dcterms:created>
  <dcterms:modified xsi:type="dcterms:W3CDTF">2011-10-19T13:50:00Z</dcterms:modified>
</cp:coreProperties>
</file>