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C6A" w:rsidRPr="00F20163" w:rsidRDefault="00DD1C6A" w:rsidP="00DD1C6A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F20163">
        <w:rPr>
          <w:rFonts w:ascii="Garamond" w:hAnsi="Garamond"/>
          <w:sz w:val="32"/>
          <w:szCs w:val="32"/>
        </w:rPr>
        <w:t>Ministerio de Educaci</w:t>
      </w:r>
      <w:bookmarkStart w:id="0" w:name="_GoBack"/>
      <w:bookmarkEnd w:id="0"/>
      <w:r w:rsidRPr="00F20163">
        <w:rPr>
          <w:rFonts w:ascii="Garamond" w:hAnsi="Garamond"/>
          <w:sz w:val="32"/>
          <w:szCs w:val="32"/>
        </w:rPr>
        <w:t>ón</w:t>
      </w:r>
    </w:p>
    <w:p w:rsidR="00DD1C6A" w:rsidRPr="006F5478" w:rsidRDefault="00DD1C6A" w:rsidP="00DD1C6A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6F5478">
        <w:rPr>
          <w:rFonts w:ascii="Garamond" w:hAnsi="Garamond"/>
          <w:sz w:val="28"/>
          <w:szCs w:val="28"/>
        </w:rPr>
        <w:t>Dirección de Educación Superior</w:t>
      </w:r>
    </w:p>
    <w:p w:rsidR="00DD1C6A" w:rsidRPr="006F5478" w:rsidRDefault="00DD1C6A" w:rsidP="00DD1C6A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6F5478">
        <w:rPr>
          <w:rFonts w:ascii="Garamond" w:hAnsi="Garamond"/>
          <w:sz w:val="28"/>
          <w:szCs w:val="28"/>
        </w:rPr>
        <w:t>Escuela Normal Superior “Fray Justo Santa María de Oro</w:t>
      </w:r>
      <w:r>
        <w:rPr>
          <w:rFonts w:ascii="Garamond" w:hAnsi="Garamond"/>
          <w:sz w:val="28"/>
          <w:szCs w:val="28"/>
        </w:rPr>
        <w:t>”</w:t>
      </w:r>
    </w:p>
    <w:p w:rsidR="00DD1C6A" w:rsidRDefault="00DD1C6A" w:rsidP="00156F37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6F5478">
        <w:rPr>
          <w:rFonts w:ascii="Garamond" w:hAnsi="Garamond"/>
          <w:sz w:val="28"/>
          <w:szCs w:val="28"/>
        </w:rPr>
        <w:t>Campo de la Formación General</w:t>
      </w:r>
    </w:p>
    <w:p w:rsidR="00DD1C6A" w:rsidRPr="006F5478" w:rsidRDefault="00DD1C6A" w:rsidP="00156F37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DD1C6A" w:rsidRDefault="00DD1C6A" w:rsidP="00DD1C6A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PROGRAMA DE EXAMEN DE</w:t>
      </w:r>
    </w:p>
    <w:p w:rsidR="00987096" w:rsidRDefault="00DD1C6A" w:rsidP="00DD1C6A">
      <w:pPr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TEORIAS DE LA EDUCACIÓN</w:t>
      </w:r>
    </w:p>
    <w:p w:rsidR="00DD1C6A" w:rsidRDefault="00DD1C6A" w:rsidP="00DD1C6A">
      <w:pPr>
        <w:jc w:val="center"/>
        <w:rPr>
          <w:rFonts w:ascii="Garamond" w:hAnsi="Garamond"/>
          <w:sz w:val="28"/>
          <w:szCs w:val="28"/>
        </w:rPr>
      </w:pPr>
    </w:p>
    <w:p w:rsidR="00DD1C6A" w:rsidRDefault="00DD1C6A" w:rsidP="00DD1C6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OBJETIVOS:</w:t>
      </w:r>
    </w:p>
    <w:p w:rsidR="00DD1C6A" w:rsidRDefault="00DD1C6A" w:rsidP="00DD1C6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Explicar los fundamentos y contextos de producción y difusión de las teorías pedagógicas, sus realizaciones prácticas y pedagógicas, sus realizaciones prácticas y problemáticas centrales.</w:t>
      </w:r>
    </w:p>
    <w:p w:rsidR="00DD1C6A" w:rsidRDefault="00DD1C6A" w:rsidP="00DD1C6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Vincular las producciones pedagógicas analizadas de cada representante, con la de otros pedagogos a partir del recorrido pedagógico, una línea de tiempo que ubique en el siglo y/o corriente a los distintos exponentes y características sobresalientes que facilite la exposición del examen.</w:t>
      </w:r>
    </w:p>
    <w:p w:rsidR="00DD1C6A" w:rsidRDefault="00DD1C6A" w:rsidP="00DD1C6A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CONTENIDOS</w:t>
      </w:r>
    </w:p>
    <w:p w:rsidR="00DD1C6A" w:rsidRDefault="00DD1C6A" w:rsidP="00DD1C6A">
      <w:pPr>
        <w:pStyle w:val="Prrafodelista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Pensamiento Pedagógico Tradicional. Principios y características generales.</w:t>
      </w:r>
    </w:p>
    <w:p w:rsidR="00DD1C6A" w:rsidRDefault="00DD1C6A" w:rsidP="00DD1C6A">
      <w:pPr>
        <w:pStyle w:val="Prrafodelista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Pensamiento Pedagógico Ilustrado</w:t>
      </w:r>
      <w:r w:rsidR="000472B5">
        <w:rPr>
          <w:rFonts w:ascii="Garamond" w:hAnsi="Garamond"/>
          <w:sz w:val="28"/>
          <w:szCs w:val="28"/>
        </w:rPr>
        <w:t xml:space="preserve">: Principios y características generales. Fundamentos de la pedagogía burguesa. El proyecto de Condorcet y </w:t>
      </w:r>
      <w:proofErr w:type="spellStart"/>
      <w:r w:rsidR="000472B5">
        <w:rPr>
          <w:rFonts w:ascii="Garamond" w:hAnsi="Garamond"/>
          <w:sz w:val="28"/>
          <w:szCs w:val="28"/>
        </w:rPr>
        <w:t>Lepelletier</w:t>
      </w:r>
      <w:proofErr w:type="spellEnd"/>
      <w:r w:rsidR="000472B5">
        <w:rPr>
          <w:rFonts w:ascii="Garamond" w:hAnsi="Garamond"/>
          <w:sz w:val="28"/>
          <w:szCs w:val="28"/>
        </w:rPr>
        <w:t>: los ideales revolucionarios.</w:t>
      </w:r>
    </w:p>
    <w:p w:rsidR="000472B5" w:rsidRDefault="000472B5" w:rsidP="00DD1C6A">
      <w:pPr>
        <w:pStyle w:val="Prrafodelista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Froebel: concepción de la educación infantil.</w:t>
      </w:r>
    </w:p>
    <w:p w:rsidR="000472B5" w:rsidRDefault="000472B5" w:rsidP="00DD1C6A">
      <w:pPr>
        <w:pStyle w:val="Prrafodelista"/>
        <w:numPr>
          <w:ilvl w:val="0"/>
          <w:numId w:val="1"/>
        </w:numPr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Pestalozzi :</w:t>
      </w:r>
      <w:proofErr w:type="gramEnd"/>
      <w:r>
        <w:rPr>
          <w:rFonts w:ascii="Garamond" w:hAnsi="Garamond"/>
          <w:sz w:val="28"/>
          <w:szCs w:val="28"/>
        </w:rPr>
        <w:t xml:space="preserve"> concepción de niño, escuela, rol docente como anticipación del movimiento de la Escuela Nueva.</w:t>
      </w:r>
    </w:p>
    <w:p w:rsidR="000472B5" w:rsidRDefault="000472B5" w:rsidP="00DD1C6A">
      <w:pPr>
        <w:pStyle w:val="Prrafodelista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Pensamiento Pedagógico Positivista: Surgimiento e impacto pedagógico. </w:t>
      </w:r>
    </w:p>
    <w:p w:rsidR="000472B5" w:rsidRDefault="000472B5" w:rsidP="000472B5">
      <w:pPr>
        <w:pStyle w:val="Prrafodelista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Positivismo: surgimiento e impacto pedagógico. Comte: posición teórica de la filosofía y ciencia.</w:t>
      </w:r>
      <w:r w:rsidR="00954A3D">
        <w:rPr>
          <w:rFonts w:ascii="Garamond" w:hAnsi="Garamond"/>
          <w:sz w:val="28"/>
          <w:szCs w:val="28"/>
        </w:rPr>
        <w:t xml:space="preserve"> Domingo Faustino Sarmiento: su mirada educativa: la Educación Popular.</w:t>
      </w:r>
    </w:p>
    <w:p w:rsidR="000472B5" w:rsidRDefault="000472B5" w:rsidP="000472B5">
      <w:pPr>
        <w:pStyle w:val="Prrafodelista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Pensamiento Pedagógico Socialista: Surgim</w:t>
      </w:r>
      <w:r w:rsidR="003A28F8">
        <w:rPr>
          <w:rFonts w:ascii="Garamond" w:hAnsi="Garamond"/>
          <w:sz w:val="28"/>
          <w:szCs w:val="28"/>
        </w:rPr>
        <w:t>ie</w:t>
      </w:r>
      <w:r>
        <w:rPr>
          <w:rFonts w:ascii="Garamond" w:hAnsi="Garamond"/>
          <w:sz w:val="28"/>
          <w:szCs w:val="28"/>
        </w:rPr>
        <w:t>nto</w:t>
      </w:r>
      <w:r w:rsidR="00945E1E">
        <w:rPr>
          <w:rFonts w:ascii="Garamond" w:hAnsi="Garamond"/>
          <w:sz w:val="28"/>
          <w:szCs w:val="28"/>
        </w:rPr>
        <w:t>. Principios educativos de Marx en la propuesta de Lenin. Gramsci:  Conceptos claves de sus ideas educativas.</w:t>
      </w:r>
    </w:p>
    <w:p w:rsidR="00945E1E" w:rsidRDefault="00945E1E" w:rsidP="000472B5">
      <w:pPr>
        <w:pStyle w:val="Prrafodelista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Movimiento de la Escuela Nuevo: Caracterización de la corriente.</w:t>
      </w:r>
    </w:p>
    <w:p w:rsidR="00945E1E" w:rsidRDefault="00945E1E" w:rsidP="000472B5">
      <w:pPr>
        <w:pStyle w:val="Prrafodelista"/>
        <w:numPr>
          <w:ilvl w:val="0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t>Jonh</w:t>
      </w:r>
      <w:proofErr w:type="spellEnd"/>
      <w:r>
        <w:rPr>
          <w:rFonts w:ascii="Garamond" w:hAnsi="Garamond"/>
          <w:sz w:val="28"/>
          <w:szCs w:val="28"/>
        </w:rPr>
        <w:t xml:space="preserve"> Dewey: Principios que rigen su educación. Función de la escuela. Método de enseñanza y aprendizaje.</w:t>
      </w:r>
    </w:p>
    <w:p w:rsidR="00945E1E" w:rsidRDefault="00945E1E" w:rsidP="000472B5">
      <w:pPr>
        <w:pStyle w:val="Prrafodelista"/>
        <w:numPr>
          <w:ilvl w:val="0"/>
          <w:numId w:val="1"/>
        </w:numPr>
        <w:rPr>
          <w:rFonts w:ascii="Garamond" w:hAnsi="Garamond"/>
          <w:sz w:val="28"/>
          <w:szCs w:val="28"/>
        </w:rPr>
      </w:pPr>
      <w:proofErr w:type="spellStart"/>
      <w:r>
        <w:rPr>
          <w:rFonts w:ascii="Garamond" w:hAnsi="Garamond"/>
          <w:sz w:val="28"/>
          <w:szCs w:val="28"/>
        </w:rPr>
        <w:lastRenderedPageBreak/>
        <w:t>Celestin</w:t>
      </w:r>
      <w:proofErr w:type="spellEnd"/>
      <w:r>
        <w:rPr>
          <w:rFonts w:ascii="Garamond" w:hAnsi="Garamond"/>
          <w:sz w:val="28"/>
          <w:szCs w:val="28"/>
        </w:rPr>
        <w:t xml:space="preserve"> Freinet: Teoría y método de su pedagogía del trabajo. Técnicas de enseñanza. Representante en la Pedagogía Argentina: Luis Iglesias. Sus prácticas innovadoras.</w:t>
      </w:r>
    </w:p>
    <w:p w:rsidR="00954A3D" w:rsidRDefault="00954A3D" w:rsidP="000472B5">
      <w:pPr>
        <w:pStyle w:val="Prrafodelista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Paulo Freire: Concepción de escuela, educación, alumno, docente, conceptos claves de la pedagogía de la liberación. Método de la alfabetización a la</w:t>
      </w:r>
      <w:r w:rsidR="003A28F8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concientización.</w:t>
      </w:r>
    </w:p>
    <w:p w:rsidR="003A28F8" w:rsidRDefault="003A28F8" w:rsidP="003A28F8">
      <w:pPr>
        <w:pStyle w:val="Prrafodelista"/>
        <w:rPr>
          <w:rFonts w:ascii="Garamond" w:hAnsi="Garamond"/>
          <w:sz w:val="28"/>
          <w:szCs w:val="28"/>
        </w:rPr>
      </w:pPr>
    </w:p>
    <w:p w:rsidR="003A28F8" w:rsidRPr="00656743" w:rsidRDefault="003A28F8" w:rsidP="003A28F8">
      <w:pPr>
        <w:pStyle w:val="Prrafodelista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656743">
        <w:rPr>
          <w:rFonts w:ascii="Garamond" w:hAnsi="Garamond"/>
          <w:b/>
          <w:bCs/>
          <w:sz w:val="28"/>
          <w:szCs w:val="28"/>
        </w:rPr>
        <w:t>Criterios</w:t>
      </w:r>
      <w:r w:rsidR="00D210A2" w:rsidRPr="00656743">
        <w:rPr>
          <w:rFonts w:ascii="Garamond" w:hAnsi="Garamond"/>
          <w:b/>
          <w:bCs/>
          <w:sz w:val="28"/>
          <w:szCs w:val="28"/>
        </w:rPr>
        <w:t xml:space="preserve"> de acreditación para la condición de regular con examen final:</w:t>
      </w:r>
    </w:p>
    <w:p w:rsidR="00D210A2" w:rsidRDefault="00D210A2" w:rsidP="00D210A2">
      <w:pPr>
        <w:pStyle w:val="Prrafodelista"/>
        <w:rPr>
          <w:rFonts w:ascii="Garamond" w:hAnsi="Garamond"/>
          <w:sz w:val="28"/>
          <w:szCs w:val="28"/>
        </w:rPr>
      </w:pPr>
    </w:p>
    <w:p w:rsidR="00D210A2" w:rsidRDefault="00D210A2" w:rsidP="00D210A2">
      <w:pPr>
        <w:pStyle w:val="Prrafodelista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Los estudiantes estarán en condiciones de acreditar cuando hayan cumplido con los siguientes requisitos:</w:t>
      </w:r>
    </w:p>
    <w:p w:rsidR="00D210A2" w:rsidRDefault="00D210A2" w:rsidP="00D210A2">
      <w:pPr>
        <w:pStyle w:val="Prrafodelista"/>
        <w:rPr>
          <w:rFonts w:ascii="Garamond" w:hAnsi="Garamond"/>
          <w:sz w:val="28"/>
          <w:szCs w:val="28"/>
        </w:rPr>
      </w:pPr>
    </w:p>
    <w:p w:rsidR="00D210A2" w:rsidRDefault="00D210A2" w:rsidP="00D210A2">
      <w:pPr>
        <w:pStyle w:val="Prrafodelista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Asistencia obligatoria a trabajos prácticos, estudios de caso, de campo y a la socialización de Guías de estudio/lectura (Como mínimo una por eje) correspondiente al 40 % del desarrollo de la unidad curricular.</w:t>
      </w:r>
    </w:p>
    <w:p w:rsidR="00D210A2" w:rsidRDefault="00D210A2" w:rsidP="00D210A2">
      <w:pPr>
        <w:pStyle w:val="Prrafodelista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Aprobados el 80% de Trabajos Prácticos y Parciales.</w:t>
      </w:r>
    </w:p>
    <w:p w:rsidR="00D210A2" w:rsidRDefault="00D210A2" w:rsidP="00D210A2">
      <w:pPr>
        <w:pStyle w:val="Prrafodelista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Examen final con una nota no inferior a 4 (Cuatro).</w:t>
      </w:r>
    </w:p>
    <w:p w:rsidR="00D210A2" w:rsidRDefault="00D210A2" w:rsidP="00D210A2">
      <w:pPr>
        <w:pStyle w:val="Prrafodelista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 regularización del espacio tiene una validez de 2 años. Al finalizar el desarrollo de la unidad curricular, si el estudiante no reúne estos requisitos, podrá optar por rendir en condición de Libre o recursar.</w:t>
      </w:r>
    </w:p>
    <w:p w:rsidR="00D210A2" w:rsidRDefault="00D210A2" w:rsidP="00D210A2">
      <w:pPr>
        <w:pStyle w:val="Prrafodelista"/>
        <w:rPr>
          <w:rFonts w:ascii="Garamond" w:hAnsi="Garamond"/>
          <w:sz w:val="28"/>
          <w:szCs w:val="28"/>
        </w:rPr>
      </w:pPr>
    </w:p>
    <w:p w:rsidR="00D210A2" w:rsidRDefault="00D210A2" w:rsidP="00D210A2">
      <w:pPr>
        <w:pStyle w:val="Prrafodelista"/>
        <w:numPr>
          <w:ilvl w:val="0"/>
          <w:numId w:val="2"/>
        </w:numPr>
        <w:rPr>
          <w:rFonts w:ascii="Garamond" w:hAnsi="Garamond"/>
          <w:b/>
          <w:bCs/>
          <w:sz w:val="28"/>
          <w:szCs w:val="28"/>
        </w:rPr>
      </w:pPr>
      <w:r w:rsidRPr="00656743">
        <w:rPr>
          <w:rFonts w:ascii="Garamond" w:hAnsi="Garamond"/>
          <w:b/>
          <w:bCs/>
          <w:sz w:val="28"/>
          <w:szCs w:val="28"/>
        </w:rPr>
        <w:t>Criterios de acreditación para la condición de Libre:</w:t>
      </w:r>
    </w:p>
    <w:p w:rsidR="00656743" w:rsidRPr="00656743" w:rsidRDefault="00656743" w:rsidP="00656743">
      <w:pPr>
        <w:pStyle w:val="Prrafodelista"/>
        <w:rPr>
          <w:rFonts w:ascii="Garamond" w:hAnsi="Garamond"/>
          <w:b/>
          <w:bCs/>
          <w:sz w:val="28"/>
          <w:szCs w:val="28"/>
        </w:rPr>
      </w:pPr>
    </w:p>
    <w:p w:rsidR="00D210A2" w:rsidRDefault="00D210A2" w:rsidP="00D210A2">
      <w:pPr>
        <w:pStyle w:val="Prrafodelista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El estudiante que opte acreditar la presente unid</w:t>
      </w:r>
      <w:r w:rsidRPr="00D210A2">
        <w:rPr>
          <w:rFonts w:ascii="Garamond" w:hAnsi="Garamond"/>
          <w:sz w:val="28"/>
          <w:szCs w:val="28"/>
        </w:rPr>
        <w:t>ad curricular, bajo esta condición debe cumplir los siguientes requisitos</w:t>
      </w:r>
      <w:r>
        <w:rPr>
          <w:rFonts w:ascii="Garamond" w:hAnsi="Garamond"/>
          <w:sz w:val="28"/>
          <w:szCs w:val="28"/>
        </w:rPr>
        <w:t>:</w:t>
      </w:r>
    </w:p>
    <w:p w:rsidR="00D210A2" w:rsidRDefault="00D210A2" w:rsidP="00D210A2">
      <w:pPr>
        <w:pStyle w:val="Prrafodelista"/>
        <w:rPr>
          <w:rFonts w:ascii="Garamond" w:hAnsi="Garamond"/>
          <w:sz w:val="28"/>
          <w:szCs w:val="28"/>
        </w:rPr>
      </w:pPr>
    </w:p>
    <w:p w:rsidR="00D210A2" w:rsidRDefault="00656743" w:rsidP="00D210A2">
      <w:pPr>
        <w:pStyle w:val="Prrafodelista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*Inscribirse al examen final con al menos un mes de anticipación al turno en que vaya a rendir.</w:t>
      </w:r>
    </w:p>
    <w:p w:rsidR="00656743" w:rsidRDefault="00656743" w:rsidP="00D210A2">
      <w:pPr>
        <w:pStyle w:val="Prrafodelista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*Asistir a Clases de Consulta previas al examen, en donde se acordará el trabajo escrito que deberá realizar y se supervisará el mismo. Una vez aprobado podrá pasar al examen oral con un programa vigente.</w:t>
      </w:r>
    </w:p>
    <w:p w:rsidR="00656743" w:rsidRDefault="00656743" w:rsidP="00D210A2">
      <w:pPr>
        <w:pStyle w:val="Prrafodelista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*El examen oral y escrito deberá ser aprobado con una nota no inferior a 4 (cuatro). </w:t>
      </w:r>
    </w:p>
    <w:p w:rsidR="00156F37" w:rsidRDefault="00156F37" w:rsidP="00D210A2">
      <w:pPr>
        <w:pStyle w:val="Prrafodelista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</w:t>
      </w:r>
    </w:p>
    <w:p w:rsidR="00656743" w:rsidRDefault="00156F37" w:rsidP="00156F37">
      <w:pPr>
        <w:pStyle w:val="Prrafodelista"/>
        <w:ind w:left="4968" w:firstLine="696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Prof. Orlando Sánchez</w:t>
      </w:r>
    </w:p>
    <w:p w:rsidR="00656743" w:rsidRPr="00D210A2" w:rsidRDefault="00156F37" w:rsidP="00D210A2">
      <w:pPr>
        <w:pStyle w:val="Prrafodelista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</w:t>
      </w:r>
    </w:p>
    <w:p w:rsidR="00DD1C6A" w:rsidRDefault="00DD1C6A" w:rsidP="00DD1C6A">
      <w:pPr>
        <w:jc w:val="center"/>
      </w:pPr>
    </w:p>
    <w:sectPr w:rsidR="00DD1C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F4F49"/>
    <w:multiLevelType w:val="hybridMultilevel"/>
    <w:tmpl w:val="B0BA5D2E"/>
    <w:lvl w:ilvl="0" w:tplc="4DE4B2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533EC"/>
    <w:multiLevelType w:val="hybridMultilevel"/>
    <w:tmpl w:val="6A629768"/>
    <w:lvl w:ilvl="0" w:tplc="324C05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C6A"/>
    <w:rsid w:val="000472B5"/>
    <w:rsid w:val="00156F37"/>
    <w:rsid w:val="003A28F8"/>
    <w:rsid w:val="00656743"/>
    <w:rsid w:val="00945E1E"/>
    <w:rsid w:val="00954A3D"/>
    <w:rsid w:val="00987096"/>
    <w:rsid w:val="00D210A2"/>
    <w:rsid w:val="00D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230CD0"/>
  <w15:chartTrackingRefBased/>
  <w15:docId w15:val="{3572C9C5-A39F-453D-923C-A1036906D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C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1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4</cp:revision>
  <dcterms:created xsi:type="dcterms:W3CDTF">2019-12-18T07:41:00Z</dcterms:created>
  <dcterms:modified xsi:type="dcterms:W3CDTF">2019-12-18T09:05:00Z</dcterms:modified>
</cp:coreProperties>
</file>