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7" w:rsidRPr="00415C65" w:rsidRDefault="008D0507" w:rsidP="005F43B3">
      <w:pPr>
        <w:jc w:val="center"/>
        <w:rPr>
          <w:rFonts w:ascii="Arial" w:hAnsi="Arial" w:cs="Arial"/>
          <w:b/>
          <w:lang w:val="es-AR"/>
        </w:rPr>
      </w:pP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 xml:space="preserve">Ministerio de Educación 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Secretaria de Educación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Dirección de Educación Superior</w:t>
      </w:r>
    </w:p>
    <w:p w:rsidR="005F43B3" w:rsidRPr="00415C65" w:rsidRDefault="005F43B3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Escuela</w:t>
      </w:r>
      <w:r w:rsidR="00621F72" w:rsidRPr="00415C65">
        <w:rPr>
          <w:rFonts w:ascii="Arial" w:hAnsi="Arial" w:cs="Arial"/>
          <w:b/>
          <w:lang w:val="es-AR"/>
        </w:rPr>
        <w:t>:</w:t>
      </w:r>
      <w:r w:rsidRPr="00415C65">
        <w:rPr>
          <w:rFonts w:ascii="Arial" w:hAnsi="Arial" w:cs="Arial"/>
          <w:b/>
          <w:lang w:val="es-AR"/>
        </w:rPr>
        <w:t xml:space="preserve"> Normal Superior “Fray Justo Santa María de Oro”</w:t>
      </w:r>
      <w:r w:rsidR="00621F72" w:rsidRPr="00415C65">
        <w:rPr>
          <w:rFonts w:ascii="Arial" w:hAnsi="Arial" w:cs="Arial"/>
          <w:b/>
          <w:lang w:val="es-AR"/>
        </w:rPr>
        <w:t>.</w:t>
      </w:r>
    </w:p>
    <w:p w:rsidR="005F43B3" w:rsidRPr="00415C65" w:rsidRDefault="005F43B3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Carrera: Profesorado de Educación Primaria</w:t>
      </w:r>
      <w:r w:rsidR="00621F72" w:rsidRPr="00415C65">
        <w:rPr>
          <w:rFonts w:ascii="Arial" w:hAnsi="Arial" w:cs="Arial"/>
          <w:b/>
          <w:lang w:val="es-AR"/>
        </w:rPr>
        <w:t>.</w:t>
      </w:r>
    </w:p>
    <w:p w:rsidR="00621F72" w:rsidRPr="00415C65" w:rsidRDefault="005F43B3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 xml:space="preserve">Unidad curricular: </w:t>
      </w:r>
      <w:r w:rsidR="00621F72" w:rsidRPr="00415C65">
        <w:rPr>
          <w:rFonts w:ascii="Arial" w:hAnsi="Arial" w:cs="Arial"/>
          <w:b/>
          <w:lang w:val="es-AR"/>
        </w:rPr>
        <w:t>Practica II.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 xml:space="preserve">Docente/s a cargo: </w:t>
      </w:r>
      <w:proofErr w:type="spellStart"/>
      <w:r w:rsidRPr="00415C65">
        <w:rPr>
          <w:rFonts w:ascii="Arial" w:hAnsi="Arial" w:cs="Arial"/>
          <w:b/>
          <w:lang w:val="es-AR"/>
        </w:rPr>
        <w:t>Munizaga</w:t>
      </w:r>
      <w:proofErr w:type="spellEnd"/>
      <w:r w:rsidRPr="00415C65">
        <w:rPr>
          <w:rFonts w:ascii="Arial" w:hAnsi="Arial" w:cs="Arial"/>
          <w:b/>
          <w:lang w:val="es-AR"/>
        </w:rPr>
        <w:t xml:space="preserve"> Gladis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 xml:space="preserve">                               Varas Daniela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Año académico: 2019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Despliegue: Anual.</w:t>
      </w:r>
    </w:p>
    <w:p w:rsidR="00621F72" w:rsidRPr="00415C65" w:rsidRDefault="00621F72" w:rsidP="00621F72">
      <w:pPr>
        <w:pStyle w:val="Sinespaciado"/>
        <w:rPr>
          <w:rFonts w:ascii="Arial" w:hAnsi="Arial" w:cs="Arial"/>
          <w:b/>
          <w:lang w:val="es-AR"/>
        </w:rPr>
      </w:pPr>
      <w:r w:rsidRPr="00415C65">
        <w:rPr>
          <w:rFonts w:ascii="Arial" w:hAnsi="Arial" w:cs="Arial"/>
          <w:b/>
          <w:lang w:val="es-AR"/>
        </w:rPr>
        <w:t>Modalidad: Regular y promocional.</w:t>
      </w:r>
    </w:p>
    <w:p w:rsidR="00621F72" w:rsidRPr="00415C65" w:rsidRDefault="00621F72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5F43B3" w:rsidP="005F43B3">
      <w:pPr>
        <w:jc w:val="both"/>
        <w:rPr>
          <w:rFonts w:ascii="Arial" w:hAnsi="Arial" w:cs="Arial"/>
          <w:lang w:val="es-AR"/>
        </w:rPr>
      </w:pPr>
    </w:p>
    <w:p w:rsidR="006548C8" w:rsidRDefault="005F43B3" w:rsidP="00621F72">
      <w:pPr>
        <w:jc w:val="center"/>
        <w:rPr>
          <w:rFonts w:ascii="Arial" w:hAnsi="Arial" w:cs="Arial"/>
          <w:b/>
          <w:u w:val="single"/>
        </w:rPr>
      </w:pPr>
      <w:r w:rsidRPr="00415C65">
        <w:rPr>
          <w:rFonts w:ascii="Arial" w:hAnsi="Arial" w:cs="Arial"/>
        </w:rPr>
        <w:tab/>
      </w:r>
      <w:r w:rsidRPr="00415C65">
        <w:rPr>
          <w:rFonts w:ascii="Arial" w:hAnsi="Arial" w:cs="Arial"/>
          <w:b/>
          <w:u w:val="single"/>
        </w:rPr>
        <w:t>PROGRAMA DE EXAMEN</w:t>
      </w:r>
    </w:p>
    <w:p w:rsidR="005E3135" w:rsidRPr="00D1186C" w:rsidRDefault="005E3135" w:rsidP="005E3135">
      <w:pPr>
        <w:rPr>
          <w:rFonts w:ascii="Arial" w:hAnsi="Arial" w:cs="Arial"/>
        </w:rPr>
      </w:pPr>
      <w:r w:rsidRPr="00D1186C">
        <w:rPr>
          <w:rFonts w:ascii="Arial" w:hAnsi="Arial" w:cs="Arial"/>
          <w:u w:val="single"/>
        </w:rPr>
        <w:t>OBJETIVO</w:t>
      </w:r>
      <w:r w:rsidR="00D1186C" w:rsidRPr="00D1186C">
        <w:rPr>
          <w:rFonts w:ascii="Arial" w:hAnsi="Arial" w:cs="Arial"/>
          <w:u w:val="single"/>
        </w:rPr>
        <w:t>S</w:t>
      </w:r>
      <w:r w:rsidRPr="00D1186C">
        <w:rPr>
          <w:rFonts w:ascii="Arial" w:hAnsi="Arial" w:cs="Arial"/>
        </w:rPr>
        <w:t>:</w:t>
      </w:r>
    </w:p>
    <w:p w:rsidR="005E3135" w:rsidRPr="00D1186C" w:rsidRDefault="005E3135" w:rsidP="005E3135">
      <w:pPr>
        <w:rPr>
          <w:rFonts w:ascii="Arial" w:hAnsi="Arial" w:cs="Arial"/>
          <w:lang w:val="es-AR"/>
        </w:rPr>
      </w:pPr>
    </w:p>
    <w:p w:rsidR="00F21608" w:rsidRPr="00F21608" w:rsidRDefault="00F21608" w:rsidP="00F2160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1608">
        <w:rPr>
          <w:rFonts w:ascii="Arial" w:hAnsi="Arial" w:cs="Arial"/>
        </w:rPr>
        <w:t>Analizar</w:t>
      </w:r>
      <w:r w:rsidR="00D1186C" w:rsidRPr="00F21608">
        <w:rPr>
          <w:rFonts w:ascii="Arial" w:hAnsi="Arial" w:cs="Arial"/>
        </w:rPr>
        <w:t xml:space="preserve"> la institución escolar </w:t>
      </w:r>
      <w:r w:rsidRPr="00F21608">
        <w:rPr>
          <w:rFonts w:ascii="Arial" w:hAnsi="Arial" w:cs="Arial"/>
        </w:rPr>
        <w:t>en su dinamismo y características según el contexto socio histórico y cultural.</w:t>
      </w:r>
    </w:p>
    <w:p w:rsidR="005F43B3" w:rsidRPr="00F21608" w:rsidRDefault="00F21608" w:rsidP="00F2160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1608">
        <w:rPr>
          <w:rFonts w:ascii="Arial" w:hAnsi="Arial" w:cs="Arial"/>
        </w:rPr>
        <w:t xml:space="preserve">Comprender la institución escolar </w:t>
      </w:r>
      <w:r w:rsidR="00D1186C" w:rsidRPr="00F21608">
        <w:rPr>
          <w:rFonts w:ascii="Arial" w:hAnsi="Arial" w:cs="Arial"/>
        </w:rPr>
        <w:t xml:space="preserve">en tanto escenario complejo atravesado por múltiples dimensiones </w:t>
      </w:r>
      <w:r w:rsidRPr="00F21608">
        <w:rPr>
          <w:rFonts w:ascii="Arial" w:hAnsi="Arial" w:cs="Arial"/>
        </w:rPr>
        <w:t xml:space="preserve">sociales, </w:t>
      </w:r>
      <w:r w:rsidR="00D1186C" w:rsidRPr="00F21608">
        <w:rPr>
          <w:rFonts w:ascii="Arial" w:hAnsi="Arial" w:cs="Arial"/>
        </w:rPr>
        <w:t>culturales y políticas</w:t>
      </w:r>
      <w:r w:rsidRPr="00F21608">
        <w:rPr>
          <w:rFonts w:ascii="Arial" w:hAnsi="Arial" w:cs="Arial"/>
        </w:rPr>
        <w:t>.</w:t>
      </w:r>
    </w:p>
    <w:p w:rsidR="00F21608" w:rsidRPr="00F21608" w:rsidRDefault="00F21608" w:rsidP="00F2160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bookmarkStart w:id="0" w:name="_GoBack"/>
      <w:bookmarkEnd w:id="0"/>
      <w:r w:rsidRPr="00F21608">
        <w:rPr>
          <w:rFonts w:ascii="Arial" w:hAnsi="Arial" w:cs="Arial"/>
        </w:rPr>
        <w:t>Analizar las objetivaciones curriculares en los diversos niveles de especificación curricular.</w:t>
      </w:r>
    </w:p>
    <w:p w:rsidR="00F21608" w:rsidRPr="00D1186C" w:rsidRDefault="00F21608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5F43B3" w:rsidP="005F43B3">
      <w:pPr>
        <w:jc w:val="both"/>
        <w:rPr>
          <w:rFonts w:ascii="Arial" w:hAnsi="Arial" w:cs="Arial"/>
          <w:u w:val="single"/>
          <w:lang w:val="es-AR"/>
        </w:rPr>
      </w:pPr>
      <w:r w:rsidRPr="00415C65">
        <w:rPr>
          <w:rFonts w:ascii="Arial" w:hAnsi="Arial" w:cs="Arial"/>
          <w:u w:val="single"/>
          <w:lang w:val="es-AR"/>
        </w:rPr>
        <w:t>CONTENIDOS</w:t>
      </w:r>
    </w:p>
    <w:p w:rsidR="005F43B3" w:rsidRPr="00415C65" w:rsidRDefault="005F43B3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2C2AA9" w:rsidP="00AC3F7A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>Eje 1:</w:t>
      </w:r>
      <w:r w:rsidRPr="00415C65">
        <w:rPr>
          <w:rFonts w:ascii="Arial" w:hAnsi="Arial" w:cs="Arial"/>
          <w:u w:val="single"/>
        </w:rPr>
        <w:t xml:space="preserve"> Organización y dinámica institucional en diversos contextos.</w:t>
      </w:r>
    </w:p>
    <w:p w:rsidR="005F43B3" w:rsidRPr="00415C65" w:rsidRDefault="005F43B3" w:rsidP="00AC3F7A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>Instituciones educativas: características, función</w:t>
      </w:r>
    </w:p>
    <w:p w:rsidR="005F43B3" w:rsidRPr="00415C65" w:rsidRDefault="005F43B3" w:rsidP="00AC3F7A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 xml:space="preserve">Cotidianeidad escolar: dimensiones de análisis, aspectos </w:t>
      </w:r>
      <w:proofErr w:type="spellStart"/>
      <w:r w:rsidRPr="00415C65">
        <w:rPr>
          <w:rFonts w:ascii="Arial" w:hAnsi="Arial" w:cs="Arial"/>
        </w:rPr>
        <w:t>estructurantes</w:t>
      </w:r>
      <w:proofErr w:type="spellEnd"/>
      <w:r w:rsidRPr="00415C65">
        <w:rPr>
          <w:rFonts w:ascii="Arial" w:hAnsi="Arial" w:cs="Arial"/>
        </w:rPr>
        <w:t xml:space="preserve">. Los actores, normas, poder, conflictos. Cultura e imaginario institucional. Comunicación. </w:t>
      </w:r>
    </w:p>
    <w:p w:rsidR="005F43B3" w:rsidRPr="00415C65" w:rsidRDefault="005F43B3" w:rsidP="00AC3F7A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>La institución escolar en diversos contextos: urbano, rural,</w:t>
      </w:r>
      <w:r w:rsidR="004C4CC9" w:rsidRPr="00415C65">
        <w:rPr>
          <w:rFonts w:ascii="Arial" w:hAnsi="Arial" w:cs="Arial"/>
        </w:rPr>
        <w:t xml:space="preserve"> hospitalario.</w:t>
      </w:r>
    </w:p>
    <w:p w:rsidR="005F43B3" w:rsidRPr="00415C65" w:rsidRDefault="004C4CC9" w:rsidP="00AC3F7A">
      <w:pPr>
        <w:ind w:left="360"/>
        <w:jc w:val="both"/>
        <w:rPr>
          <w:rFonts w:ascii="Arial" w:hAnsi="Arial" w:cs="Arial"/>
          <w:u w:val="single"/>
        </w:rPr>
      </w:pPr>
      <w:r w:rsidRPr="00415C65">
        <w:rPr>
          <w:rFonts w:ascii="Arial" w:hAnsi="Arial" w:cs="Arial"/>
          <w:u w:val="single"/>
        </w:rPr>
        <w:t>Eje 2: Trabajo de campo</w:t>
      </w:r>
    </w:p>
    <w:p w:rsidR="005F43B3" w:rsidRPr="00415C65" w:rsidRDefault="004C4CC9" w:rsidP="00AC3F7A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 xml:space="preserve">Investigación etnográfica en educación. </w:t>
      </w:r>
      <w:r w:rsidR="0043769C" w:rsidRPr="00415C65">
        <w:rPr>
          <w:rFonts w:ascii="Arial" w:hAnsi="Arial" w:cs="Arial"/>
        </w:rPr>
        <w:t>Técnicas</w:t>
      </w:r>
      <w:r w:rsidRPr="00415C65">
        <w:rPr>
          <w:rFonts w:ascii="Arial" w:hAnsi="Arial" w:cs="Arial"/>
        </w:rPr>
        <w:t xml:space="preserve"> de análisis documental, entrevista, encuestas, observación narrativas. El informe: </w:t>
      </w:r>
      <w:r w:rsidR="0043769C" w:rsidRPr="00415C65">
        <w:rPr>
          <w:rFonts w:ascii="Arial" w:hAnsi="Arial" w:cs="Arial"/>
        </w:rPr>
        <w:t>pautas</w:t>
      </w:r>
      <w:r w:rsidRPr="00415C65">
        <w:rPr>
          <w:rFonts w:ascii="Arial" w:hAnsi="Arial" w:cs="Arial"/>
        </w:rPr>
        <w:t xml:space="preserve"> para su elaboración.</w:t>
      </w:r>
    </w:p>
    <w:p w:rsidR="005F43B3" w:rsidRPr="00415C65" w:rsidRDefault="005F43B3" w:rsidP="00AC3F7A">
      <w:pPr>
        <w:ind w:left="360"/>
        <w:jc w:val="both"/>
        <w:rPr>
          <w:rFonts w:ascii="Arial" w:hAnsi="Arial" w:cs="Arial"/>
        </w:rPr>
      </w:pPr>
    </w:p>
    <w:p w:rsidR="005F43B3" w:rsidRPr="00415C65" w:rsidRDefault="004C4CC9" w:rsidP="00AC3F7A">
      <w:pPr>
        <w:ind w:left="360"/>
        <w:jc w:val="both"/>
        <w:rPr>
          <w:rFonts w:ascii="Arial" w:hAnsi="Arial" w:cs="Arial"/>
          <w:u w:val="single"/>
        </w:rPr>
      </w:pPr>
      <w:r w:rsidRPr="00415C65">
        <w:rPr>
          <w:rFonts w:ascii="Arial" w:hAnsi="Arial" w:cs="Arial"/>
        </w:rPr>
        <w:t xml:space="preserve">Eje 3: </w:t>
      </w:r>
      <w:r w:rsidRPr="00415C65">
        <w:rPr>
          <w:rFonts w:ascii="Arial" w:hAnsi="Arial" w:cs="Arial"/>
          <w:u w:val="single"/>
        </w:rPr>
        <w:t>Análisis de las objetivaciones curriculares y su proceso de producción.</w:t>
      </w:r>
    </w:p>
    <w:p w:rsidR="004B7ED0" w:rsidRPr="00415C65" w:rsidRDefault="0043769C" w:rsidP="00AC3F7A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>Análisis</w:t>
      </w:r>
      <w:r w:rsidR="004B7ED0" w:rsidRPr="00415C65">
        <w:rPr>
          <w:rFonts w:ascii="Arial" w:hAnsi="Arial" w:cs="Arial"/>
        </w:rPr>
        <w:t xml:space="preserve"> de documentos curriculares: prescripciones nacionales, diseños jurisdiccionales, PCI, diseños áulicos (</w:t>
      </w:r>
      <w:r w:rsidR="00621F72" w:rsidRPr="00415C65">
        <w:rPr>
          <w:rFonts w:ascii="Arial" w:hAnsi="Arial" w:cs="Arial"/>
        </w:rPr>
        <w:t>Proyectos, Formato Pro</w:t>
      </w:r>
      <w:r w:rsidR="00B91ED0" w:rsidRPr="00415C65">
        <w:rPr>
          <w:rFonts w:ascii="Arial" w:hAnsi="Arial" w:cs="Arial"/>
        </w:rPr>
        <w:t>vincial en Secuencia Didáctica en educ</w:t>
      </w:r>
      <w:r w:rsidR="004B7ED0" w:rsidRPr="00415C65">
        <w:rPr>
          <w:rFonts w:ascii="Arial" w:hAnsi="Arial" w:cs="Arial"/>
        </w:rPr>
        <w:t>ación primaria).</w:t>
      </w:r>
    </w:p>
    <w:p w:rsidR="008D0507" w:rsidRPr="00415C65" w:rsidRDefault="004B7ED0" w:rsidP="00B91ED0">
      <w:pPr>
        <w:ind w:left="360"/>
        <w:jc w:val="both"/>
        <w:rPr>
          <w:rFonts w:ascii="Arial" w:hAnsi="Arial" w:cs="Arial"/>
        </w:rPr>
      </w:pPr>
      <w:r w:rsidRPr="00415C65">
        <w:rPr>
          <w:rFonts w:ascii="Arial" w:hAnsi="Arial" w:cs="Arial"/>
        </w:rPr>
        <w:t>Materiales curriculares: análisis y criterios para su selección.</w:t>
      </w:r>
    </w:p>
    <w:p w:rsidR="005F43B3" w:rsidRPr="00415C65" w:rsidRDefault="005F43B3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5F43B3" w:rsidP="005F43B3">
      <w:pPr>
        <w:rPr>
          <w:rFonts w:ascii="Arial" w:hAnsi="Arial" w:cs="Arial"/>
          <w:u w:val="single"/>
          <w:lang w:val="es-AR"/>
        </w:rPr>
      </w:pPr>
      <w:r w:rsidRPr="00415C65">
        <w:rPr>
          <w:rFonts w:ascii="Arial" w:hAnsi="Arial" w:cs="Arial"/>
          <w:u w:val="single"/>
          <w:lang w:val="es-AR"/>
        </w:rPr>
        <w:t xml:space="preserve">MODALIDAD DE EXAMEN  </w:t>
      </w:r>
    </w:p>
    <w:p w:rsidR="005F43B3" w:rsidRDefault="005F43B3" w:rsidP="005F43B3">
      <w:pPr>
        <w:rPr>
          <w:rFonts w:ascii="Arial" w:hAnsi="Arial" w:cs="Arial"/>
          <w:u w:val="single"/>
          <w:lang w:val="es-AR"/>
        </w:rPr>
      </w:pPr>
    </w:p>
    <w:p w:rsidR="005E3135" w:rsidRPr="00415C65" w:rsidRDefault="005E3135" w:rsidP="005F43B3">
      <w:pPr>
        <w:rPr>
          <w:rFonts w:ascii="Arial" w:hAnsi="Arial" w:cs="Arial"/>
          <w:u w:val="single"/>
          <w:lang w:val="es-AR"/>
        </w:rPr>
      </w:pPr>
    </w:p>
    <w:p w:rsidR="005F43B3" w:rsidRPr="00415C65" w:rsidRDefault="005F43B3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 xml:space="preserve">Los alumnos que alcancen la regularidad en la presente unidad curricular deberán elegir un tema y desarrollarlo estableciendo relaciones con otros </w:t>
      </w:r>
      <w:r w:rsidRPr="00415C65">
        <w:rPr>
          <w:rFonts w:ascii="Arial" w:hAnsi="Arial" w:cs="Arial"/>
          <w:lang w:val="es-AR"/>
        </w:rPr>
        <w:lastRenderedPageBreak/>
        <w:t xml:space="preserve">temas trabajados en clase. Si el tribunal considera que en la exposición el alumno manifiesta coherencia y manejo de los contenidos entonces podrá  presentar el Informe organizado a partir del trabajo de campo, en grupo, al finalizar el cursado de la unidad curricular. El examen se aprueba con nota no inferior a 4.  </w:t>
      </w:r>
    </w:p>
    <w:p w:rsidR="005F43B3" w:rsidRDefault="005F43B3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F21608" w:rsidP="005E3135">
      <w:pPr>
        <w:jc w:val="center"/>
        <w:rPr>
          <w:rFonts w:ascii="Arial" w:hAnsi="Arial" w:cs="Arial"/>
          <w:caps/>
          <w:u w:val="single"/>
          <w:lang w:val="es-AR"/>
        </w:rPr>
      </w:pPr>
      <w:r>
        <w:rPr>
          <w:rFonts w:ascii="Arial" w:hAnsi="Arial" w:cs="Arial"/>
          <w:caps/>
          <w:u w:val="single"/>
          <w:lang w:val="es-AR"/>
        </w:rPr>
        <w:t>B</w:t>
      </w:r>
      <w:r w:rsidR="005E3135">
        <w:rPr>
          <w:rFonts w:ascii="Arial" w:hAnsi="Arial" w:cs="Arial"/>
          <w:caps/>
          <w:u w:val="single"/>
          <w:lang w:val="es-AR"/>
        </w:rPr>
        <w:t>ibliografÍ</w:t>
      </w:r>
      <w:r w:rsidR="005F43B3" w:rsidRPr="00415C65">
        <w:rPr>
          <w:rFonts w:ascii="Arial" w:hAnsi="Arial" w:cs="Arial"/>
          <w:caps/>
          <w:u w:val="single"/>
          <w:lang w:val="es-AR"/>
        </w:rPr>
        <w:t>a</w:t>
      </w:r>
    </w:p>
    <w:p w:rsidR="005F43B3" w:rsidRPr="00415C65" w:rsidRDefault="005F43B3" w:rsidP="005F43B3">
      <w:pPr>
        <w:jc w:val="both"/>
        <w:rPr>
          <w:rFonts w:ascii="Arial" w:hAnsi="Arial" w:cs="Arial"/>
          <w:caps/>
          <w:lang w:val="es-AR"/>
        </w:rPr>
      </w:pP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ANIJOVICH, R. y MORA, S. 2012. Cap. 1 ¿ Cómo enseñamos</w:t>
      </w:r>
      <w:proofErr w:type="gramStart"/>
      <w:r w:rsidRPr="00415C65">
        <w:rPr>
          <w:rFonts w:ascii="Arial" w:hAnsi="Arial" w:cs="Arial"/>
          <w:lang w:val="es-AR"/>
        </w:rPr>
        <w:t>?.</w:t>
      </w:r>
      <w:proofErr w:type="gramEnd"/>
      <w:r w:rsidRPr="00415C65">
        <w:rPr>
          <w:rFonts w:ascii="Arial" w:hAnsi="Arial" w:cs="Arial"/>
          <w:lang w:val="es-AR"/>
        </w:rPr>
        <w:t xml:space="preserve"> Las estrategias entre la teoría y la práctica. En estrategias de enseñanza. Otra mirada al quehacer en el aula. Buenos Aires. </w:t>
      </w:r>
      <w:proofErr w:type="spellStart"/>
      <w:r w:rsidRPr="00415C65">
        <w:rPr>
          <w:rFonts w:ascii="Arial" w:hAnsi="Arial" w:cs="Arial"/>
          <w:lang w:val="es-AR"/>
        </w:rPr>
        <w:t>Aique</w:t>
      </w:r>
      <w:proofErr w:type="spellEnd"/>
      <w:r w:rsidRPr="00415C65">
        <w:rPr>
          <w:rFonts w:ascii="Arial" w:hAnsi="Arial" w:cs="Arial"/>
          <w:lang w:val="es-AR"/>
        </w:rPr>
        <w:t>,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AZZERBONI, D. y HARF, R., “Conduciendo la escuela”, Bs. As., Tiempos editoriales, 1998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 xml:space="preserve">Cecilia </w:t>
      </w:r>
      <w:proofErr w:type="spellStart"/>
      <w:r w:rsidRPr="00415C65">
        <w:rPr>
          <w:rFonts w:ascii="Arial" w:hAnsi="Arial" w:cs="Arial"/>
          <w:lang w:val="es-AR"/>
        </w:rPr>
        <w:t>Bixio</w:t>
      </w:r>
      <w:proofErr w:type="spellEnd"/>
      <w:r w:rsidRPr="00415C65">
        <w:rPr>
          <w:rFonts w:ascii="Arial" w:hAnsi="Arial" w:cs="Arial"/>
          <w:lang w:val="es-AR"/>
        </w:rPr>
        <w:t xml:space="preserve">. Como construir proyectos en la EGB. Bs. As. 1998. </w:t>
      </w:r>
      <w:r w:rsidR="005E3135" w:rsidRPr="00415C65">
        <w:rPr>
          <w:rFonts w:ascii="Arial" w:hAnsi="Arial" w:cs="Arial"/>
          <w:lang w:val="es-AR"/>
        </w:rPr>
        <w:t>Capítulo</w:t>
      </w:r>
      <w:r w:rsidRPr="00415C65">
        <w:rPr>
          <w:rFonts w:ascii="Arial" w:hAnsi="Arial" w:cs="Arial"/>
          <w:lang w:val="es-AR"/>
        </w:rPr>
        <w:t xml:space="preserve"> 1. ¿De qué hablamos cuando de proyectos?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Documentos curriculares: NAP, Diseños curriculares educación primaria, propuestas áulicas, materiales curriculares.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FELDMAN, Daniel “Aportes para el desarrollo curricular. Didáctica General”. Buenos aires, Ministerio de Educación de la Nación. 2010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 xml:space="preserve">FERNÁNDEZ, Lidia, El análisis de lo institucional en la escuela, Bs As, </w:t>
      </w:r>
      <w:proofErr w:type="spellStart"/>
      <w:r w:rsidRPr="00415C65">
        <w:rPr>
          <w:rFonts w:ascii="Arial" w:hAnsi="Arial" w:cs="Arial"/>
          <w:lang w:val="es-AR"/>
        </w:rPr>
        <w:t>Paidos</w:t>
      </w:r>
      <w:proofErr w:type="spellEnd"/>
      <w:r w:rsidRPr="00415C65">
        <w:rPr>
          <w:rFonts w:ascii="Arial" w:hAnsi="Arial" w:cs="Arial"/>
          <w:lang w:val="es-AR"/>
        </w:rPr>
        <w:t>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FRIGERIO, G. y POGGI, M., “Las instituciones educativas. Cara y Ceca” cap. 3, Bs. As., troquel.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M.E.1997, Manual 3 Proyecto educativo institucional. Bs as.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Marco Nacional de Integración de los Aprendizajes: Hacia el desarrollo de capacidades. Bs. As.: MEYD. SIGE. 2017.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Ministerio de Educación. Gobierno de San Juan. Plan Provincial de Actualización y Capacitación Docente 2016- 2013. Material de Apoyo para Docentes de Educación Primaria. Módulo 1 Desarrollo de Capacidades.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Ministerio de educación. Modalidad educación rural. “la educación en contextos rurales”.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SANJURJO, L. y VERA, M. T., “Aprendizaje significativo y Enseñanza en los niveles medio y superior”, Rosario, Homo Sapiens, 1998</w:t>
      </w:r>
    </w:p>
    <w:p w:rsidR="00415C65" w:rsidRPr="00415C65" w:rsidRDefault="00415C65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>TERIGI, Flavia “Diez miradas sobre escuelas primarias</w:t>
      </w:r>
      <w:proofErr w:type="gramStart"/>
      <w:r w:rsidRPr="00415C65">
        <w:rPr>
          <w:rFonts w:ascii="Arial" w:hAnsi="Arial" w:cs="Arial"/>
          <w:lang w:val="es-AR"/>
        </w:rPr>
        <w:t>” ,</w:t>
      </w:r>
      <w:proofErr w:type="gramEnd"/>
      <w:r w:rsidRPr="00415C65">
        <w:rPr>
          <w:rFonts w:ascii="Arial" w:hAnsi="Arial" w:cs="Arial"/>
          <w:lang w:val="es-AR"/>
        </w:rPr>
        <w:t xml:space="preserve"> siglo veintiuno editores.</w:t>
      </w:r>
    </w:p>
    <w:p w:rsidR="00122C51" w:rsidRPr="00415C65" w:rsidRDefault="00122C51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5F43B3" w:rsidP="005F43B3">
      <w:pPr>
        <w:jc w:val="both"/>
        <w:rPr>
          <w:rFonts w:ascii="Arial" w:hAnsi="Arial" w:cs="Arial"/>
          <w:lang w:val="es-AR"/>
        </w:rPr>
      </w:pPr>
    </w:p>
    <w:p w:rsidR="004F6599" w:rsidRPr="00415C65" w:rsidRDefault="004F6599" w:rsidP="004B7ED0">
      <w:pPr>
        <w:jc w:val="both"/>
        <w:rPr>
          <w:rFonts w:ascii="Arial" w:eastAsia="Batang" w:hAnsi="Arial" w:cs="Arial"/>
        </w:rPr>
      </w:pPr>
    </w:p>
    <w:p w:rsidR="003F027B" w:rsidRPr="00415C65" w:rsidRDefault="003F027B" w:rsidP="005F43B3">
      <w:pPr>
        <w:jc w:val="both"/>
        <w:rPr>
          <w:rFonts w:ascii="Arial" w:hAnsi="Arial" w:cs="Arial"/>
          <w:lang w:val="es-AR"/>
        </w:rPr>
      </w:pPr>
    </w:p>
    <w:p w:rsidR="005D68FB" w:rsidRPr="00415C65" w:rsidRDefault="005D68FB" w:rsidP="005F43B3">
      <w:pPr>
        <w:jc w:val="both"/>
        <w:rPr>
          <w:rFonts w:ascii="Arial" w:hAnsi="Arial" w:cs="Arial"/>
          <w:lang w:val="es-AR"/>
        </w:rPr>
      </w:pPr>
    </w:p>
    <w:p w:rsidR="005D68FB" w:rsidRPr="00415C65" w:rsidRDefault="005D68FB" w:rsidP="005F43B3">
      <w:pPr>
        <w:jc w:val="both"/>
        <w:rPr>
          <w:rFonts w:ascii="Arial" w:hAnsi="Arial" w:cs="Arial"/>
          <w:lang w:val="es-AR"/>
        </w:rPr>
      </w:pPr>
    </w:p>
    <w:p w:rsidR="005F43B3" w:rsidRPr="00415C65" w:rsidRDefault="005F43B3" w:rsidP="005F43B3">
      <w:pPr>
        <w:jc w:val="both"/>
        <w:rPr>
          <w:rFonts w:ascii="Arial" w:hAnsi="Arial" w:cs="Arial"/>
          <w:lang w:val="es-AR"/>
        </w:rPr>
      </w:pPr>
      <w:r w:rsidRPr="00415C65">
        <w:rPr>
          <w:rFonts w:ascii="Arial" w:hAnsi="Arial" w:cs="Arial"/>
          <w:lang w:val="es-AR"/>
        </w:rPr>
        <w:t xml:space="preserve"> </w:t>
      </w:r>
    </w:p>
    <w:p w:rsidR="005F43B3" w:rsidRPr="00415C65" w:rsidRDefault="005F43B3" w:rsidP="005F43B3">
      <w:pPr>
        <w:jc w:val="center"/>
        <w:rPr>
          <w:rFonts w:ascii="Arial" w:hAnsi="Arial" w:cs="Arial"/>
          <w:b/>
          <w:u w:val="single"/>
          <w:lang w:val="es-AR"/>
        </w:rPr>
      </w:pPr>
    </w:p>
    <w:sectPr w:rsidR="005F43B3" w:rsidRPr="00415C65" w:rsidSect="00280A8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2D" w:rsidRDefault="00C5502D" w:rsidP="00280A86">
      <w:r>
        <w:separator/>
      </w:r>
    </w:p>
  </w:endnote>
  <w:endnote w:type="continuationSeparator" w:id="0">
    <w:p w:rsidR="00C5502D" w:rsidRDefault="00C5502D" w:rsidP="0028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920476"/>
      <w:docPartObj>
        <w:docPartGallery w:val="Page Numbers (Bottom of Page)"/>
        <w:docPartUnique/>
      </w:docPartObj>
    </w:sdtPr>
    <w:sdtContent>
      <w:p w:rsidR="005E3135" w:rsidRDefault="005E31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08">
          <w:rPr>
            <w:noProof/>
          </w:rPr>
          <w:t>1</w:t>
        </w:r>
        <w:r>
          <w:fldChar w:fldCharType="end"/>
        </w:r>
      </w:p>
    </w:sdtContent>
  </w:sdt>
  <w:p w:rsidR="00DC6A4F" w:rsidRDefault="00C550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2D" w:rsidRDefault="00C5502D" w:rsidP="00280A86">
      <w:r>
        <w:separator/>
      </w:r>
    </w:p>
  </w:footnote>
  <w:footnote w:type="continuationSeparator" w:id="0">
    <w:p w:rsidR="00C5502D" w:rsidRDefault="00C5502D" w:rsidP="0028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FA9"/>
    <w:multiLevelType w:val="hybridMultilevel"/>
    <w:tmpl w:val="78E67B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3C31"/>
    <w:multiLevelType w:val="hybridMultilevel"/>
    <w:tmpl w:val="D0C478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5ECF"/>
    <w:multiLevelType w:val="hybridMultilevel"/>
    <w:tmpl w:val="D8A8347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F15CE"/>
    <w:multiLevelType w:val="hybridMultilevel"/>
    <w:tmpl w:val="0FA218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55713"/>
    <w:multiLevelType w:val="hybridMultilevel"/>
    <w:tmpl w:val="9ACAA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5897"/>
    <w:multiLevelType w:val="hybridMultilevel"/>
    <w:tmpl w:val="1B7833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96DDC"/>
    <w:multiLevelType w:val="hybridMultilevel"/>
    <w:tmpl w:val="9FB8F4C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3AC5A53"/>
    <w:multiLevelType w:val="hybridMultilevel"/>
    <w:tmpl w:val="A4E2ECAC"/>
    <w:lvl w:ilvl="0" w:tplc="D9B8139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B3"/>
    <w:rsid w:val="000260ED"/>
    <w:rsid w:val="00067933"/>
    <w:rsid w:val="0007162F"/>
    <w:rsid w:val="00082D80"/>
    <w:rsid w:val="00096E78"/>
    <w:rsid w:val="000C3D0B"/>
    <w:rsid w:val="000D4213"/>
    <w:rsid w:val="000E3AD5"/>
    <w:rsid w:val="000F0D1D"/>
    <w:rsid w:val="00122C51"/>
    <w:rsid w:val="00123E55"/>
    <w:rsid w:val="00130B09"/>
    <w:rsid w:val="00144C57"/>
    <w:rsid w:val="00144E42"/>
    <w:rsid w:val="0015191F"/>
    <w:rsid w:val="00170396"/>
    <w:rsid w:val="00176DC0"/>
    <w:rsid w:val="001C521F"/>
    <w:rsid w:val="001D62D4"/>
    <w:rsid w:val="001D7AC4"/>
    <w:rsid w:val="001E0C4B"/>
    <w:rsid w:val="001F183A"/>
    <w:rsid w:val="001F2E30"/>
    <w:rsid w:val="001F55B3"/>
    <w:rsid w:val="00226451"/>
    <w:rsid w:val="00280A86"/>
    <w:rsid w:val="002924CB"/>
    <w:rsid w:val="002B2601"/>
    <w:rsid w:val="002C0CC0"/>
    <w:rsid w:val="002C2AA9"/>
    <w:rsid w:val="002D449F"/>
    <w:rsid w:val="002D6591"/>
    <w:rsid w:val="002F4209"/>
    <w:rsid w:val="00316B9E"/>
    <w:rsid w:val="0032061F"/>
    <w:rsid w:val="003253EE"/>
    <w:rsid w:val="0038448D"/>
    <w:rsid w:val="003A1378"/>
    <w:rsid w:val="003B2A8F"/>
    <w:rsid w:val="003B4D58"/>
    <w:rsid w:val="003D1AC6"/>
    <w:rsid w:val="003D7604"/>
    <w:rsid w:val="003F027B"/>
    <w:rsid w:val="00410BD0"/>
    <w:rsid w:val="00415C65"/>
    <w:rsid w:val="00427135"/>
    <w:rsid w:val="0043769C"/>
    <w:rsid w:val="00457975"/>
    <w:rsid w:val="00475BB8"/>
    <w:rsid w:val="004A2A34"/>
    <w:rsid w:val="004A65B1"/>
    <w:rsid w:val="004B7ED0"/>
    <w:rsid w:val="004C4CC9"/>
    <w:rsid w:val="004E2290"/>
    <w:rsid w:val="004F5097"/>
    <w:rsid w:val="004F5AF7"/>
    <w:rsid w:val="004F6599"/>
    <w:rsid w:val="005243C7"/>
    <w:rsid w:val="005356CB"/>
    <w:rsid w:val="00543542"/>
    <w:rsid w:val="005438D3"/>
    <w:rsid w:val="00585E85"/>
    <w:rsid w:val="005D1401"/>
    <w:rsid w:val="005D68FB"/>
    <w:rsid w:val="005E3135"/>
    <w:rsid w:val="005E4875"/>
    <w:rsid w:val="005F43B3"/>
    <w:rsid w:val="00602620"/>
    <w:rsid w:val="00621F72"/>
    <w:rsid w:val="00622E8C"/>
    <w:rsid w:val="00626EE8"/>
    <w:rsid w:val="00632501"/>
    <w:rsid w:val="00633DBD"/>
    <w:rsid w:val="00640D12"/>
    <w:rsid w:val="00646EA3"/>
    <w:rsid w:val="00650EBB"/>
    <w:rsid w:val="0065130F"/>
    <w:rsid w:val="0065482E"/>
    <w:rsid w:val="006548C8"/>
    <w:rsid w:val="006808D6"/>
    <w:rsid w:val="006A37F0"/>
    <w:rsid w:val="006B3C10"/>
    <w:rsid w:val="006E1774"/>
    <w:rsid w:val="007312B8"/>
    <w:rsid w:val="0073628B"/>
    <w:rsid w:val="00762FE3"/>
    <w:rsid w:val="00774529"/>
    <w:rsid w:val="0078597F"/>
    <w:rsid w:val="0079361B"/>
    <w:rsid w:val="007A4CDA"/>
    <w:rsid w:val="007A5604"/>
    <w:rsid w:val="007B7E4E"/>
    <w:rsid w:val="007C4207"/>
    <w:rsid w:val="007D16E6"/>
    <w:rsid w:val="007D2090"/>
    <w:rsid w:val="007D3045"/>
    <w:rsid w:val="007E215A"/>
    <w:rsid w:val="00844EA6"/>
    <w:rsid w:val="008522F4"/>
    <w:rsid w:val="008639F8"/>
    <w:rsid w:val="00865721"/>
    <w:rsid w:val="008A1EE5"/>
    <w:rsid w:val="008B0D58"/>
    <w:rsid w:val="008B29BC"/>
    <w:rsid w:val="008B674F"/>
    <w:rsid w:val="008D0507"/>
    <w:rsid w:val="008D0BD3"/>
    <w:rsid w:val="008D2EEF"/>
    <w:rsid w:val="008F58EB"/>
    <w:rsid w:val="009008B4"/>
    <w:rsid w:val="0090505C"/>
    <w:rsid w:val="00926C36"/>
    <w:rsid w:val="00940804"/>
    <w:rsid w:val="00960E12"/>
    <w:rsid w:val="00990476"/>
    <w:rsid w:val="00996637"/>
    <w:rsid w:val="009A1FEE"/>
    <w:rsid w:val="009A30E6"/>
    <w:rsid w:val="009B630D"/>
    <w:rsid w:val="009D5F72"/>
    <w:rsid w:val="009E4E72"/>
    <w:rsid w:val="009E64EF"/>
    <w:rsid w:val="009F5229"/>
    <w:rsid w:val="00A05B16"/>
    <w:rsid w:val="00A065A8"/>
    <w:rsid w:val="00A21A63"/>
    <w:rsid w:val="00A27073"/>
    <w:rsid w:val="00A4595A"/>
    <w:rsid w:val="00A578ED"/>
    <w:rsid w:val="00A71644"/>
    <w:rsid w:val="00AA312D"/>
    <w:rsid w:val="00AC04B6"/>
    <w:rsid w:val="00AC3F7A"/>
    <w:rsid w:val="00AD1AA5"/>
    <w:rsid w:val="00AE455C"/>
    <w:rsid w:val="00AF5F29"/>
    <w:rsid w:val="00B1383A"/>
    <w:rsid w:val="00B24438"/>
    <w:rsid w:val="00B32C0A"/>
    <w:rsid w:val="00B67F7B"/>
    <w:rsid w:val="00B76283"/>
    <w:rsid w:val="00B86D07"/>
    <w:rsid w:val="00B91ED0"/>
    <w:rsid w:val="00BA3FE7"/>
    <w:rsid w:val="00BB5F34"/>
    <w:rsid w:val="00BC19FC"/>
    <w:rsid w:val="00BC7DA5"/>
    <w:rsid w:val="00C106EE"/>
    <w:rsid w:val="00C13EBB"/>
    <w:rsid w:val="00C229F2"/>
    <w:rsid w:val="00C22BFE"/>
    <w:rsid w:val="00C35E28"/>
    <w:rsid w:val="00C467C5"/>
    <w:rsid w:val="00C4728F"/>
    <w:rsid w:val="00C5502D"/>
    <w:rsid w:val="00C6631B"/>
    <w:rsid w:val="00C66A35"/>
    <w:rsid w:val="00C678F3"/>
    <w:rsid w:val="00C72B72"/>
    <w:rsid w:val="00C766B6"/>
    <w:rsid w:val="00C923B4"/>
    <w:rsid w:val="00CA7B8F"/>
    <w:rsid w:val="00CF225B"/>
    <w:rsid w:val="00D1186C"/>
    <w:rsid w:val="00D65131"/>
    <w:rsid w:val="00DB58EA"/>
    <w:rsid w:val="00DC4148"/>
    <w:rsid w:val="00E021EF"/>
    <w:rsid w:val="00E2522D"/>
    <w:rsid w:val="00E77270"/>
    <w:rsid w:val="00EB1C0D"/>
    <w:rsid w:val="00EB1D1E"/>
    <w:rsid w:val="00EB3FBC"/>
    <w:rsid w:val="00EB742D"/>
    <w:rsid w:val="00ED5DC2"/>
    <w:rsid w:val="00EE4B89"/>
    <w:rsid w:val="00F01C78"/>
    <w:rsid w:val="00F120CA"/>
    <w:rsid w:val="00F14E9E"/>
    <w:rsid w:val="00F21608"/>
    <w:rsid w:val="00F21D55"/>
    <w:rsid w:val="00F77AC2"/>
    <w:rsid w:val="00F902CF"/>
    <w:rsid w:val="00F9228D"/>
    <w:rsid w:val="00F94250"/>
    <w:rsid w:val="00FB03B0"/>
    <w:rsid w:val="00FB2DC4"/>
    <w:rsid w:val="00FB72B8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4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43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4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3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Sinespaciado">
    <w:name w:val="No Spacing"/>
    <w:uiPriority w:val="1"/>
    <w:qFormat/>
    <w:rsid w:val="006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4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43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4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3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Sinespaciado">
    <w:name w:val="No Spacing"/>
    <w:uiPriority w:val="1"/>
    <w:qFormat/>
    <w:rsid w:val="006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cp:lastPrinted>2001-12-31T23:24:00Z</cp:lastPrinted>
  <dcterms:created xsi:type="dcterms:W3CDTF">2020-03-19T21:06:00Z</dcterms:created>
  <dcterms:modified xsi:type="dcterms:W3CDTF">2020-03-19T22:24:00Z</dcterms:modified>
</cp:coreProperties>
</file>